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AEB3" w14:textId="3A3B4ADF" w:rsidR="00C75498" w:rsidRPr="00AF0D90" w:rsidRDefault="00435274">
      <w:pPr>
        <w:rPr>
          <w:rFonts w:ascii="Palatino" w:hAnsi="Palatino"/>
        </w:rPr>
      </w:pPr>
      <w:r w:rsidRPr="00AF0D90">
        <w:rPr>
          <w:rFonts w:ascii="Palatino" w:hAnsi="Palatino"/>
        </w:rPr>
        <w:t>Senate Athletics Council reauthorization</w:t>
      </w:r>
      <w:r w:rsidR="005E160F" w:rsidRPr="00AF0D90">
        <w:rPr>
          <w:rFonts w:ascii="Palatino" w:hAnsi="Palatino"/>
        </w:rPr>
        <w:t xml:space="preserve"> approved by Divisional Council, October 16, 2017</w:t>
      </w:r>
      <w:r w:rsidRPr="00AF0D90">
        <w:rPr>
          <w:rFonts w:ascii="Palatino" w:hAnsi="Palatino"/>
        </w:rPr>
        <w:t>:</w:t>
      </w:r>
    </w:p>
    <w:p w14:paraId="1495F587" w14:textId="77777777" w:rsidR="00435274" w:rsidRPr="00AF0D90" w:rsidRDefault="00435274">
      <w:pPr>
        <w:rPr>
          <w:rFonts w:ascii="Palatino" w:hAnsi="Palatino"/>
        </w:rPr>
      </w:pPr>
    </w:p>
    <w:p w14:paraId="57F8F01E" w14:textId="4979BD8D" w:rsidR="00435274" w:rsidRPr="00AF0D90" w:rsidRDefault="00435274" w:rsidP="00435274">
      <w:pPr>
        <w:rPr>
          <w:rFonts w:ascii="Palatino" w:eastAsia="Times New Roman" w:hAnsi="Palatino" w:cs="Times New Roman"/>
        </w:rPr>
      </w:pPr>
      <w:r w:rsidRPr="00AF0D90">
        <w:rPr>
          <w:rFonts w:ascii="Palatino" w:eastAsia="Times New Roman" w:hAnsi="Palatino"/>
        </w:rPr>
        <w:t xml:space="preserve">The Senate Athletics Council (SAC) </w:t>
      </w:r>
      <w:r w:rsidR="004C1AB4" w:rsidRPr="00AF0D90">
        <w:rPr>
          <w:rFonts w:ascii="Palatino" w:eastAsia="Times New Roman" w:hAnsi="Palatino"/>
        </w:rPr>
        <w:t xml:space="preserve">is a special committee of Divisional Council (DIVCO). It </w:t>
      </w:r>
      <w:r w:rsidRPr="00AF0D90">
        <w:rPr>
          <w:rFonts w:ascii="Palatino" w:eastAsia="Times New Roman" w:hAnsi="Palatino"/>
        </w:rPr>
        <w:t>advises the Senate and Administration on matters pertaining to the welfare of student-athletes both in and out of the classroom. The council membership i</w:t>
      </w:r>
      <w:r w:rsidR="004C1AB4" w:rsidRPr="00AF0D90">
        <w:rPr>
          <w:rFonts w:ascii="Palatino" w:eastAsia="Times New Roman" w:hAnsi="Palatino"/>
        </w:rPr>
        <w:t>ncludes at least four at-large S</w:t>
      </w:r>
      <w:r w:rsidRPr="00AF0D90">
        <w:rPr>
          <w:rFonts w:ascii="Palatino" w:eastAsia="Times New Roman" w:hAnsi="Palatino"/>
        </w:rPr>
        <w:t xml:space="preserve">enate members (including the chair), a faculty representative of the Undergraduate Council, </w:t>
      </w:r>
      <w:r w:rsidR="009A306D" w:rsidRPr="00AF0D90">
        <w:rPr>
          <w:rFonts w:ascii="Palatino" w:eastAsia="Times New Roman" w:hAnsi="Palatino"/>
        </w:rPr>
        <w:t xml:space="preserve">a faculty representative of </w:t>
      </w:r>
      <w:r w:rsidR="00911195" w:rsidRPr="00AF0D90">
        <w:rPr>
          <w:rFonts w:ascii="Palatino" w:eastAsia="Times New Roman" w:hAnsi="Palatino" w:cs="Arial"/>
          <w:color w:val="333333"/>
          <w:shd w:val="clear" w:color="auto" w:fill="FFFFFF"/>
        </w:rPr>
        <w:t>Student-Athlete Admissions Committee</w:t>
      </w:r>
      <w:r w:rsidR="009A306D" w:rsidRPr="00AF0D90">
        <w:rPr>
          <w:rFonts w:ascii="Palatino" w:eastAsia="Times New Roman" w:hAnsi="Palatino"/>
        </w:rPr>
        <w:t xml:space="preserve">, </w:t>
      </w:r>
      <w:r w:rsidRPr="00AF0D90">
        <w:rPr>
          <w:rFonts w:ascii="Palatino" w:eastAsia="Times New Roman" w:hAnsi="Palatino"/>
        </w:rPr>
        <w:t xml:space="preserve">the Faculty Athletics Representative, the </w:t>
      </w:r>
      <w:r w:rsidRPr="00AF0D90">
        <w:rPr>
          <w:rFonts w:ascii="Palatino" w:hAnsi="Palatino"/>
        </w:rPr>
        <w:t>Senior Woman Administrator in IA</w:t>
      </w:r>
      <w:r w:rsidRPr="00AF0D90">
        <w:rPr>
          <w:rFonts w:ascii="Palatino" w:eastAsia="Times New Roman" w:hAnsi="Palatino"/>
        </w:rPr>
        <w:t>, and two curren</w:t>
      </w:r>
      <w:r w:rsidR="009A306D" w:rsidRPr="00AF0D90">
        <w:rPr>
          <w:rFonts w:ascii="Palatino" w:eastAsia="Times New Roman" w:hAnsi="Palatino"/>
        </w:rPr>
        <w:t xml:space="preserve">t student-athletes. </w:t>
      </w:r>
      <w:bookmarkStart w:id="0" w:name="_GoBack"/>
      <w:bookmarkEnd w:id="0"/>
    </w:p>
    <w:p w14:paraId="042091F5" w14:textId="77777777" w:rsidR="00435274" w:rsidRPr="00AF0D90" w:rsidRDefault="00435274" w:rsidP="00435274">
      <w:pPr>
        <w:rPr>
          <w:rFonts w:ascii="Palatino" w:eastAsia="Times New Roman" w:hAnsi="Palatino"/>
        </w:rPr>
      </w:pPr>
    </w:p>
    <w:p w14:paraId="708C1C6C" w14:textId="2E209879" w:rsidR="00435274" w:rsidRPr="00AF0D90" w:rsidRDefault="009A306D" w:rsidP="00435274">
      <w:pPr>
        <w:rPr>
          <w:rFonts w:ascii="Palatino" w:eastAsia="Times New Roman" w:hAnsi="Palatino"/>
        </w:rPr>
      </w:pPr>
      <w:r w:rsidRPr="00AF0D90">
        <w:rPr>
          <w:rFonts w:ascii="Palatino" w:eastAsia="Times New Roman" w:hAnsi="Palatino"/>
        </w:rPr>
        <w:t>The SAC is r</w:t>
      </w:r>
      <w:r w:rsidR="00435274" w:rsidRPr="00AF0D90">
        <w:rPr>
          <w:rFonts w:ascii="Palatino" w:eastAsia="Times New Roman" w:hAnsi="Palatino"/>
        </w:rPr>
        <w:t>eauthorized for the balance of AY17-18, and AY18-19. SAC will re</w:t>
      </w:r>
      <w:r w:rsidR="004C1AB4" w:rsidRPr="00AF0D90">
        <w:rPr>
          <w:rFonts w:ascii="Palatino" w:eastAsia="Times New Roman" w:hAnsi="Palatino"/>
        </w:rPr>
        <w:t xml:space="preserve">port to DIVCO </w:t>
      </w:r>
      <w:r w:rsidR="00BA571C" w:rsidRPr="00AF0D90">
        <w:rPr>
          <w:rFonts w:ascii="Palatino" w:eastAsia="Times New Roman" w:hAnsi="Palatino"/>
        </w:rPr>
        <w:t>in spring semester 2019.</w:t>
      </w:r>
    </w:p>
    <w:p w14:paraId="4A2B52D2" w14:textId="77777777" w:rsidR="00435274" w:rsidRPr="00AF0D90" w:rsidRDefault="00435274">
      <w:pPr>
        <w:rPr>
          <w:rFonts w:ascii="Palatino" w:hAnsi="Palatino"/>
        </w:rPr>
      </w:pPr>
    </w:p>
    <w:p w14:paraId="7B15183B" w14:textId="77777777" w:rsidR="00435274" w:rsidRPr="00AF0D90" w:rsidRDefault="00435274">
      <w:pPr>
        <w:rPr>
          <w:rFonts w:ascii="Palatino" w:hAnsi="Palatino"/>
        </w:rPr>
      </w:pPr>
    </w:p>
    <w:sectPr w:rsidR="00435274" w:rsidRPr="00AF0D90" w:rsidSect="00D6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4"/>
    <w:rsid w:val="00091A66"/>
    <w:rsid w:val="00295E40"/>
    <w:rsid w:val="00382817"/>
    <w:rsid w:val="00435274"/>
    <w:rsid w:val="004C1AB4"/>
    <w:rsid w:val="00514029"/>
    <w:rsid w:val="005E160F"/>
    <w:rsid w:val="00911195"/>
    <w:rsid w:val="009236DD"/>
    <w:rsid w:val="009A306D"/>
    <w:rsid w:val="00AF0D90"/>
    <w:rsid w:val="00BA571C"/>
    <w:rsid w:val="00D6040D"/>
    <w:rsid w:val="00ED748C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6AE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2018-01-22T21:07:00Z</dcterms:created>
  <dcterms:modified xsi:type="dcterms:W3CDTF">2018-01-22T21:09:00Z</dcterms:modified>
</cp:coreProperties>
</file>